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2" w:rsidRDefault="00B963C2" w:rsidP="00B963C2">
      <w:pPr>
        <w:jc w:val="left"/>
      </w:pPr>
      <w:r>
        <w:rPr>
          <w:noProof/>
          <w:lang w:eastAsia="hu-HU"/>
        </w:rPr>
        <w:drawing>
          <wp:inline distT="0" distB="0" distL="0" distR="0">
            <wp:extent cx="924610" cy="541324"/>
            <wp:effectExtent l="19050" t="0" r="88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" cy="5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3067964" cy="350978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99" cy="35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963C2" w:rsidRDefault="00B963C2" w:rsidP="00B963C2">
      <w:pPr>
        <w:jc w:val="left"/>
      </w:pPr>
    </w:p>
    <w:p w:rsidR="00E80404" w:rsidRDefault="00E80404" w:rsidP="00E80404">
      <w:pPr>
        <w:rPr>
          <w:sz w:val="36"/>
          <w:szCs w:val="36"/>
        </w:rPr>
      </w:pPr>
      <w:r w:rsidRPr="00E80404">
        <w:rPr>
          <w:sz w:val="36"/>
          <w:szCs w:val="36"/>
        </w:rPr>
        <w:t>SAJTÓKÖZLEMÉNY</w:t>
      </w:r>
    </w:p>
    <w:p w:rsidR="00E80404" w:rsidRDefault="00E80404" w:rsidP="00E80404">
      <w:pPr>
        <w:jc w:val="right"/>
      </w:pPr>
      <w:r w:rsidRPr="00E80404">
        <w:t>Bécs, 2011. szeptember 30.</w:t>
      </w:r>
    </w:p>
    <w:p w:rsidR="00E80404" w:rsidRDefault="00E80404" w:rsidP="00E80404">
      <w:pPr>
        <w:rPr>
          <w:sz w:val="32"/>
          <w:szCs w:val="32"/>
        </w:rPr>
      </w:pPr>
    </w:p>
    <w:p w:rsidR="00E80404" w:rsidRDefault="00E80404" w:rsidP="00E80404">
      <w:pPr>
        <w:rPr>
          <w:sz w:val="32"/>
          <w:szCs w:val="32"/>
        </w:rPr>
      </w:pPr>
      <w:r w:rsidRPr="00E80404">
        <w:rPr>
          <w:sz w:val="32"/>
          <w:szCs w:val="32"/>
        </w:rPr>
        <w:t>Az AGRANA és a cukorrépa termesztők megállapodásra jutottak a cukorrépa áráról</w:t>
      </w:r>
    </w:p>
    <w:p w:rsidR="00E80404" w:rsidRDefault="00E80404" w:rsidP="00E80404">
      <w:pPr>
        <w:jc w:val="left"/>
        <w:rPr>
          <w:sz w:val="24"/>
          <w:szCs w:val="24"/>
        </w:rPr>
      </w:pPr>
    </w:p>
    <w:p w:rsidR="00E80404" w:rsidRDefault="00E80404" w:rsidP="00624C35">
      <w:pPr>
        <w:jc w:val="both"/>
        <w:rPr>
          <w:sz w:val="24"/>
          <w:szCs w:val="24"/>
        </w:rPr>
      </w:pPr>
      <w:r w:rsidRPr="00E80404">
        <w:rPr>
          <w:sz w:val="24"/>
          <w:szCs w:val="24"/>
        </w:rPr>
        <w:t>Számo</w:t>
      </w:r>
      <w:r w:rsidR="00624C35">
        <w:rPr>
          <w:sz w:val="24"/>
          <w:szCs w:val="24"/>
        </w:rPr>
        <w:t>s tárgyalási fordulót követően megállapodás született az osztrák cukorgyártó AGRANA és a „</w:t>
      </w:r>
      <w:r w:rsidR="00624C35" w:rsidRPr="00624C35">
        <w:rPr>
          <w:sz w:val="24"/>
          <w:szCs w:val="24"/>
        </w:rPr>
        <w:t xml:space="preserve">Die </w:t>
      </w:r>
      <w:proofErr w:type="spellStart"/>
      <w:r w:rsidR="00624C35" w:rsidRPr="00624C35">
        <w:rPr>
          <w:sz w:val="24"/>
          <w:szCs w:val="24"/>
        </w:rPr>
        <w:t>Rübenbauern</w:t>
      </w:r>
      <w:proofErr w:type="spellEnd"/>
      <w:r w:rsidR="00624C35" w:rsidRPr="00624C35">
        <w:rPr>
          <w:sz w:val="24"/>
          <w:szCs w:val="24"/>
        </w:rPr>
        <w:t>”</w:t>
      </w:r>
      <w:r w:rsidR="00624C35">
        <w:rPr>
          <w:sz w:val="24"/>
          <w:szCs w:val="24"/>
        </w:rPr>
        <w:t xml:space="preserve"> ipari szövetség között, az új cukorrépa betakarítási szezon kezdetén</w:t>
      </w:r>
      <w:r w:rsidR="00CA6468">
        <w:rPr>
          <w:sz w:val="24"/>
          <w:szCs w:val="24"/>
        </w:rPr>
        <w:t>,</w:t>
      </w:r>
      <w:r w:rsidR="00624C35">
        <w:rPr>
          <w:sz w:val="24"/>
          <w:szCs w:val="24"/>
        </w:rPr>
        <w:t xml:space="preserve"> a cukor megnövekedett árbevételének </w:t>
      </w:r>
      <w:r w:rsidR="00CA6468">
        <w:rPr>
          <w:sz w:val="24"/>
          <w:szCs w:val="24"/>
        </w:rPr>
        <w:t>elosztásáról, melyre az AGRANA a magasabb világpiaci árak következtében tett szert. Pontosabban a termesztők vissza</w:t>
      </w:r>
      <w:r w:rsidR="008554A0">
        <w:rPr>
          <w:sz w:val="24"/>
          <w:szCs w:val="24"/>
        </w:rPr>
        <w:t xml:space="preserve">térítést kapnak a 2010-ben betakarított </w:t>
      </w:r>
      <w:r w:rsidR="00CA6468">
        <w:rPr>
          <w:sz w:val="24"/>
          <w:szCs w:val="24"/>
        </w:rPr>
        <w:t xml:space="preserve">cukorrépa után, valamint a magasabb cukorrépa árat a 2011-es betakarítás után. </w:t>
      </w:r>
    </w:p>
    <w:p w:rsidR="002067CC" w:rsidRDefault="002067CC" w:rsidP="002067CC">
      <w:pPr>
        <w:spacing w:before="0" w:beforeAutospacing="0" w:after="0" w:afterAutospacing="0"/>
        <w:jc w:val="both"/>
        <w:rPr>
          <w:b/>
          <w:sz w:val="24"/>
          <w:szCs w:val="24"/>
        </w:rPr>
      </w:pPr>
      <w:r w:rsidRPr="002067CC">
        <w:rPr>
          <w:b/>
          <w:sz w:val="24"/>
          <w:szCs w:val="24"/>
        </w:rPr>
        <w:t xml:space="preserve">Visszafizetés a 2010-ben betakarított kvótán kívüli cukorrépa után </w:t>
      </w:r>
    </w:p>
    <w:p w:rsidR="002067CC" w:rsidRDefault="002067CC" w:rsidP="002067CC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elmúlt cukor gazdasági évben a kvótán kívüli cukor jó marketing lehetőségei következtében, a cukorrépa termesztők visszatérítést fognak kapni az összes 2010-ben betakarított kvótán kívüli cukorrépára, a kvóta cukorrépa árkülönbség alapján. </w:t>
      </w:r>
    </w:p>
    <w:p w:rsidR="00F91B33" w:rsidRDefault="00F91B33" w:rsidP="002067CC">
      <w:pPr>
        <w:spacing w:before="0" w:beforeAutospacing="0" w:after="0" w:afterAutospacing="0"/>
        <w:jc w:val="both"/>
        <w:rPr>
          <w:sz w:val="24"/>
          <w:szCs w:val="24"/>
        </w:rPr>
      </w:pPr>
    </w:p>
    <w:p w:rsidR="00F91B33" w:rsidRPr="001A21C1" w:rsidRDefault="00F91B33" w:rsidP="002067CC">
      <w:pPr>
        <w:spacing w:before="0" w:beforeAutospacing="0" w:after="0" w:afterAutospacing="0"/>
        <w:jc w:val="both"/>
        <w:rPr>
          <w:b/>
          <w:sz w:val="24"/>
          <w:szCs w:val="24"/>
        </w:rPr>
      </w:pPr>
      <w:r w:rsidRPr="001A21C1">
        <w:rPr>
          <w:b/>
          <w:sz w:val="24"/>
          <w:szCs w:val="24"/>
        </w:rPr>
        <w:t>Cukorrépa árnövekedés a 2011-es betakarítástól kezdve</w:t>
      </w:r>
    </w:p>
    <w:p w:rsidR="00F91B33" w:rsidRDefault="002D1606" w:rsidP="002067CC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Az AGRANA és a cukorrépa termesztők a 2011-es betakarításra javuló feltételekről is megállapodtak a kvóta- és kvótán kívüli cukorrépa tekintetében egyaránt. A 2011-es betakarítástól a kvóta cukorrépa ára 26,29 euróról 35 euróra fog emelkedni tonnánként, míg a kvótán kívüli cukorrépa</w:t>
      </w:r>
      <w:r w:rsidR="003F2FDB">
        <w:rPr>
          <w:sz w:val="24"/>
          <w:szCs w:val="24"/>
        </w:rPr>
        <w:t xml:space="preserve"> ára 22-ről 30,70 euróra fog nőni tonnánként. Továbbá azok a termelők, akik meghaladják a </w:t>
      </w:r>
      <w:r w:rsidR="001A21C1">
        <w:rPr>
          <w:sz w:val="24"/>
          <w:szCs w:val="24"/>
        </w:rPr>
        <w:t xml:space="preserve">szerződéses mennyiségüket, szintén hűségbónuszt kapnak. </w:t>
      </w:r>
    </w:p>
    <w:p w:rsidR="00C913BC" w:rsidRDefault="00C913BC" w:rsidP="002067CC">
      <w:pPr>
        <w:spacing w:before="0" w:beforeAutospacing="0" w:after="0" w:afterAutospacing="0"/>
        <w:jc w:val="both"/>
        <w:rPr>
          <w:sz w:val="24"/>
          <w:szCs w:val="24"/>
        </w:rPr>
      </w:pPr>
    </w:p>
    <w:p w:rsidR="00C913BC" w:rsidRDefault="00C913BC" w:rsidP="002067CC">
      <w:pPr>
        <w:spacing w:before="0" w:beforeAutospacing="0" w:after="0" w:afterAutospacing="0"/>
        <w:jc w:val="both"/>
        <w:rPr>
          <w:sz w:val="24"/>
          <w:szCs w:val="24"/>
        </w:rPr>
      </w:pPr>
    </w:p>
    <w:p w:rsidR="00C913BC" w:rsidRDefault="00C913BC" w:rsidP="002067CC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 sajtóközlemény elérhető német és angol </w:t>
      </w:r>
      <w:proofErr w:type="gramStart"/>
      <w:r>
        <w:rPr>
          <w:sz w:val="24"/>
          <w:szCs w:val="24"/>
        </w:rPr>
        <w:t>nyelven</w:t>
      </w:r>
      <w:proofErr w:type="gramEnd"/>
      <w:r>
        <w:rPr>
          <w:sz w:val="24"/>
          <w:szCs w:val="24"/>
        </w:rPr>
        <w:t xml:space="preserve"> a </w:t>
      </w:r>
      <w:hyperlink r:id="rId6" w:history="1">
        <w:r w:rsidRPr="00FF5FEF">
          <w:rPr>
            <w:rStyle w:val="Hiperhivatkozs"/>
            <w:sz w:val="24"/>
            <w:szCs w:val="24"/>
          </w:rPr>
          <w:t>www.agrana.com</w:t>
        </w:r>
      </w:hyperlink>
      <w:r>
        <w:rPr>
          <w:sz w:val="24"/>
          <w:szCs w:val="24"/>
        </w:rPr>
        <w:t xml:space="preserve"> oldalon.</w:t>
      </w:r>
    </w:p>
    <w:p w:rsidR="00C913BC" w:rsidRDefault="00C913BC" w:rsidP="002067CC">
      <w:pPr>
        <w:spacing w:before="0" w:beforeAutospacing="0" w:after="0" w:afterAutospacing="0"/>
        <w:jc w:val="both"/>
        <w:rPr>
          <w:sz w:val="24"/>
          <w:szCs w:val="24"/>
        </w:rPr>
      </w:pPr>
    </w:p>
    <w:p w:rsidR="00C913BC" w:rsidRDefault="00C913BC" w:rsidP="002067CC">
      <w:pPr>
        <w:spacing w:before="0" w:beforeAutospacing="0" w:after="0" w:afterAutospacing="0"/>
        <w:jc w:val="both"/>
        <w:rPr>
          <w:sz w:val="24"/>
          <w:szCs w:val="24"/>
        </w:rPr>
      </w:pPr>
    </w:p>
    <w:p w:rsidR="00C913BC" w:rsidRDefault="00C913BC" w:rsidP="002067CC">
      <w:pPr>
        <w:spacing w:before="0" w:beforeAutospacing="0" w:after="0" w:afterAutospacing="0"/>
        <w:jc w:val="both"/>
        <w:rPr>
          <w:sz w:val="24"/>
          <w:szCs w:val="24"/>
        </w:rPr>
      </w:pPr>
    </w:p>
    <w:p w:rsidR="00C913BC" w:rsidRDefault="00C913BC" w:rsidP="002067CC">
      <w:pPr>
        <w:spacing w:before="0" w:beforeAutospacing="0" w:after="0" w:afterAutospacing="0"/>
        <w:jc w:val="both"/>
        <w:rPr>
          <w:sz w:val="24"/>
          <w:szCs w:val="24"/>
        </w:rPr>
      </w:pPr>
    </w:p>
    <w:p w:rsidR="00C913BC" w:rsidRDefault="00C913BC" w:rsidP="00C913BC">
      <w:pPr>
        <w:spacing w:before="0" w:beforeAutospacing="0" w:after="0" w:afterAutospacing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További információért </w:t>
      </w:r>
      <w:proofErr w:type="spellStart"/>
      <w:r>
        <w:rPr>
          <w:b/>
          <w:bCs/>
          <w:sz w:val="16"/>
          <w:szCs w:val="16"/>
        </w:rPr>
        <w:t>foduljon</w:t>
      </w:r>
      <w:proofErr w:type="spellEnd"/>
      <w:r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Christine</w:t>
      </w:r>
      <w:proofErr w:type="spellEnd"/>
      <w:r>
        <w:rPr>
          <w:b/>
          <w:bCs/>
          <w:sz w:val="16"/>
          <w:szCs w:val="16"/>
        </w:rPr>
        <w:t xml:space="preserve"> GÖLLER, </w:t>
      </w:r>
      <w:r>
        <w:rPr>
          <w:sz w:val="16"/>
          <w:szCs w:val="16"/>
        </w:rPr>
        <w:t xml:space="preserve">AGRANA </w:t>
      </w:r>
      <w:proofErr w:type="spellStart"/>
      <w:r>
        <w:rPr>
          <w:sz w:val="16"/>
          <w:szCs w:val="16"/>
        </w:rPr>
        <w:t>Beteiligungs-AG</w:t>
      </w:r>
      <w:proofErr w:type="spellEnd"/>
      <w:r>
        <w:rPr>
          <w:sz w:val="16"/>
          <w:szCs w:val="16"/>
        </w:rPr>
        <w:t xml:space="preserve">, 01/21137 12084, christine.goeller@agrana.com </w:t>
      </w:r>
    </w:p>
    <w:p w:rsidR="00C913BC" w:rsidRDefault="00C913BC" w:rsidP="00C913BC">
      <w:p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b/>
          <w:bCs/>
          <w:sz w:val="16"/>
          <w:szCs w:val="16"/>
        </w:rPr>
        <w:t>Markus</w:t>
      </w:r>
      <w:proofErr w:type="spellEnd"/>
      <w:r>
        <w:rPr>
          <w:b/>
          <w:bCs/>
          <w:sz w:val="16"/>
          <w:szCs w:val="16"/>
        </w:rPr>
        <w:t xml:space="preserve"> SCHÖBERL, </w:t>
      </w:r>
      <w:r>
        <w:rPr>
          <w:sz w:val="16"/>
          <w:szCs w:val="16"/>
        </w:rPr>
        <w:t xml:space="preserve">Die </w:t>
      </w:r>
      <w:proofErr w:type="spellStart"/>
      <w:r>
        <w:rPr>
          <w:sz w:val="16"/>
          <w:szCs w:val="16"/>
        </w:rPr>
        <w:t>Rübenbauern</w:t>
      </w:r>
      <w:proofErr w:type="spellEnd"/>
      <w:r>
        <w:rPr>
          <w:sz w:val="16"/>
          <w:szCs w:val="16"/>
        </w:rPr>
        <w:t>, 01/406 54 75 20, m.schoeberl@rueben.at</w:t>
      </w:r>
    </w:p>
    <w:p w:rsidR="002067CC" w:rsidRDefault="002067CC" w:rsidP="00C913BC">
      <w:pPr>
        <w:spacing w:before="0" w:beforeAutospacing="0" w:after="0" w:afterAutospacing="0"/>
        <w:rPr>
          <w:sz w:val="24"/>
          <w:szCs w:val="24"/>
        </w:rPr>
      </w:pPr>
    </w:p>
    <w:p w:rsidR="002067CC" w:rsidRPr="002067CC" w:rsidRDefault="002067CC" w:rsidP="002067CC">
      <w:pPr>
        <w:spacing w:before="0" w:beforeAutospacing="0" w:after="0" w:afterAutospacing="0"/>
        <w:jc w:val="both"/>
        <w:rPr>
          <w:sz w:val="24"/>
          <w:szCs w:val="24"/>
        </w:rPr>
      </w:pPr>
    </w:p>
    <w:sectPr w:rsidR="002067CC" w:rsidRPr="002067CC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63C2"/>
    <w:rsid w:val="00056390"/>
    <w:rsid w:val="001A21C1"/>
    <w:rsid w:val="002067CC"/>
    <w:rsid w:val="002D1606"/>
    <w:rsid w:val="003F2FDB"/>
    <w:rsid w:val="004B0B15"/>
    <w:rsid w:val="005316F2"/>
    <w:rsid w:val="006132E6"/>
    <w:rsid w:val="00624C35"/>
    <w:rsid w:val="008554A0"/>
    <w:rsid w:val="00A63802"/>
    <w:rsid w:val="00B963C2"/>
    <w:rsid w:val="00C35B40"/>
    <w:rsid w:val="00C913BC"/>
    <w:rsid w:val="00CA6468"/>
    <w:rsid w:val="00D525CE"/>
    <w:rsid w:val="00E10B96"/>
    <w:rsid w:val="00E80404"/>
    <w:rsid w:val="00F9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63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3C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91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ana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Csaba-Morvai Adrienn</dc:creator>
  <cp:keywords/>
  <dc:description/>
  <cp:lastModifiedBy>Romsics Jutka</cp:lastModifiedBy>
  <cp:revision>10</cp:revision>
  <dcterms:created xsi:type="dcterms:W3CDTF">2011-10-17T13:11:00Z</dcterms:created>
  <dcterms:modified xsi:type="dcterms:W3CDTF">2011-10-17T13:40:00Z</dcterms:modified>
</cp:coreProperties>
</file>